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84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Global Model UN Singapore 2026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3"/>
          <w:szCs w:val="23"/>
          <w:rtl w:val="0"/>
        </w:rPr>
        <w:t xml:space="preserve">A </w:t>
      </w:r>
      <w:r w:rsidDel="00000000" w:rsidR="00000000" w:rsidRPr="00000000">
        <w:rPr>
          <w:rFonts w:ascii="Times New Roman" w:cs="Times New Roman" w:eastAsia="Times New Roman" w:hAnsi="Times New Roman"/>
          <w:sz w:val="23"/>
          <w:szCs w:val="23"/>
          <w:rtl w:val="0"/>
        </w:rPr>
        <w:t xml:space="preserve">(Global Model UN SGP)/C.4/L.1</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161925</wp:posOffset>
            </wp:positionH>
            <wp:positionV relativeFrom="paragraph">
              <wp:posOffset>429518</wp:posOffset>
            </wp:positionV>
            <wp:extent cx="1081088" cy="1396405"/>
            <wp:effectExtent b="0" l="0" r="0" t="0"/>
            <wp:wrapSquare wrapText="bothSides" distB="152400" distT="152400" distL="152400" distR="152400"/>
            <wp:docPr id="1" name="image1.png"/>
            <a:graphic>
              <a:graphicData uri="http://schemas.openxmlformats.org/drawingml/2006/picture">
                <pic:pic>
                  <pic:nvPicPr>
                    <pic:cNvPr id="0" name="image1.png"/>
                    <pic:cNvPicPr preferRelativeResize="0"/>
                  </pic:nvPicPr>
                  <pic:blipFill>
                    <a:blip r:embed="rId7"/>
                    <a:srcRect b="0" l="11290" r="11290" t="0"/>
                    <a:stretch>
                      <a:fillRect/>
                    </a:stretch>
                  </pic:blipFill>
                  <pic:spPr>
                    <a:xfrm>
                      <a:off x="0" y="0"/>
                      <a:ext cx="1081088" cy="139640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-17138</wp:posOffset>
            </wp:positionH>
            <wp:positionV relativeFrom="paragraph">
              <wp:posOffset>116837</wp:posOffset>
            </wp:positionV>
            <wp:extent cx="6005830" cy="31750"/>
            <wp:effectExtent b="0" l="0" r="0" t="0"/>
            <wp:wrapSquare wrapText="bothSides" distB="0" distT="0" distL="0" distR="0"/>
            <wp:docPr descr="image1.jpg" id="3" name="image2.jpg"/>
            <a:graphic>
              <a:graphicData uri="http://schemas.openxmlformats.org/drawingml/2006/picture">
                <pic:pic>
                  <pic:nvPicPr>
                    <pic:cNvPr descr="image1.jpg" id="0" name="image2.jpg"/>
                    <pic:cNvPicPr preferRelativeResize="0"/>
                  </pic:nvPicPr>
                  <pic:blipFill>
                    <a:blip r:embed="rId8"/>
                    <a:srcRect b="0" l="0" r="0" t="0"/>
                    <a:stretch>
                      <a:fillRect/>
                    </a:stretch>
                  </pic:blipFill>
                  <pic:spPr>
                    <a:xfrm>
                      <a:off x="0" y="0"/>
                      <a:ext cx="6005830" cy="31750"/>
                    </a:xfrm>
                    <a:prstGeom prst="rect"/>
                    <a:ln/>
                  </pic:spPr>
                </pic:pic>
              </a:graphicData>
            </a:graphic>
          </wp:anchor>
        </w:drawing>
      </w:r>
    </w:p>
    <w:p w:rsidR="00000000" w:rsidDel="00000000" w:rsidP="00000000" w:rsidRDefault="00000000" w:rsidRPr="00000000" w14:paraId="00000003">
      <w:pPr>
        <w:spacing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     </w:t>
      </w:r>
    </w:p>
    <w:p w:rsidR="00000000" w:rsidDel="00000000" w:rsidP="00000000" w:rsidRDefault="00000000" w:rsidRPr="00000000" w14:paraId="00000004">
      <w:pPr>
        <w:spacing w:line="240" w:lineRule="auto"/>
        <w:ind w:right="-345"/>
        <w:rPr>
          <w:rFonts w:ascii="Times New Roman" w:cs="Times New Roman" w:eastAsia="Times New Roman" w:hAnsi="Times New Roman"/>
          <w:b w:val="1"/>
          <w:bCs w:val="1"/>
          <w:sz w:val="52"/>
          <w:szCs w:val="52"/>
        </w:rPr>
      </w:pPr>
      <w:r w:rsidDel="00000000" w:rsidR="00000000" w:rsidRPr="00000000">
        <w:rPr>
          <w:rtl w:val="0"/>
        </w:rPr>
      </w:r>
    </w:p>
    <w:p w:rsidR="00000000" w:rsidDel="00000000" w:rsidP="00000000" w:rsidRDefault="00000000" w:rsidRPr="00000000" w14:paraId="00000005">
      <w:pPr>
        <w:spacing w:line="240" w:lineRule="auto"/>
        <w:ind w:right="-345"/>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52"/>
          <w:szCs w:val="52"/>
          <w:rtl w:val="0"/>
        </w:rPr>
        <w:t xml:space="preserve">General Assembly </w:t>
        <w:tab/>
        <w:tab/>
        <w:tab/>
        <w:tab/>
      </w:r>
      <w:r w:rsidDel="00000000" w:rsidR="00000000" w:rsidRPr="00000000">
        <w:rPr>
          <w:rFonts w:ascii="Times New Roman" w:cs="Times New Roman" w:eastAsia="Times New Roman" w:hAnsi="Times New Roman"/>
          <w:b w:val="1"/>
          <w:bCs w:val="1"/>
          <w:sz w:val="36"/>
          <w:szCs w:val="36"/>
          <w:rtl w:val="0"/>
        </w:rPr>
        <w:t xml:space="preserve">                                       </w:t>
      </w:r>
    </w:p>
    <w:p w:rsidR="00000000" w:rsidDel="00000000" w:rsidP="00000000" w:rsidRDefault="00000000" w:rsidRPr="00000000" w14:paraId="00000006">
      <w:pPr>
        <w:spacing w:line="240" w:lineRule="auto"/>
        <w:ind w:right="-345"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36"/>
          <w:szCs w:val="36"/>
          <w:rtl w:val="0"/>
        </w:rPr>
        <w:t xml:space="preserve"> </w:t>
      </w:r>
      <w:r w:rsidDel="00000000" w:rsidR="00000000" w:rsidRPr="00000000">
        <w:rPr>
          <w:rFonts w:ascii="Times New Roman" w:cs="Times New Roman" w:eastAsia="Times New Roman" w:hAnsi="Times New Roman"/>
          <w:b w:val="1"/>
          <w:bCs w:val="1"/>
          <w:rtl w:val="0"/>
        </w:rPr>
        <w:t xml:space="preserve">                                                                                                 </w:t>
        <w:tab/>
        <w:tab/>
        <w:tab/>
        <w:tab/>
        <w:tab/>
        <w:tab/>
        <w:tab/>
        <w:t xml:space="preserve">                                                     </w:t>
      </w:r>
      <w:r w:rsidDel="00000000" w:rsidR="00000000" w:rsidRPr="00000000">
        <w:rPr>
          <w:rFonts w:ascii="Times New Roman" w:cs="Times New Roman" w:eastAsia="Times New Roman" w:hAnsi="Times New Roman"/>
          <w:rtl w:val="0"/>
        </w:rPr>
        <w:t xml:space="preserve">Distr.: General</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tab/>
        <w:tab/>
        <w:tab/>
        <w:tab/>
        <w:tab/>
        <w:tab/>
        <w:tab/>
        <w:t xml:space="preserve">            </w:t>
      </w:r>
      <w:r w:rsidDel="00000000" w:rsidR="00000000" w:rsidRPr="00000000">
        <w:rPr>
          <w:rFonts w:ascii="Times New Roman" w:cs="Times New Roman" w:eastAsia="Times New Roman" w:hAnsi="Times New Roman"/>
          <w:rtl w:val="0"/>
        </w:rPr>
        <w:t xml:space="preserve">11 August 2026 </w:t>
      </w:r>
    </w:p>
    <w:p w:rsidR="00000000" w:rsidDel="00000000" w:rsidP="00000000" w:rsidRDefault="00000000" w:rsidRPr="00000000" w14:paraId="00000008">
      <w:pPr>
        <w:spacing w:line="24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Original: English</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-17138</wp:posOffset>
            </wp:positionH>
            <wp:positionV relativeFrom="paragraph">
              <wp:posOffset>116837</wp:posOffset>
            </wp:positionV>
            <wp:extent cx="6005830" cy="31750"/>
            <wp:effectExtent b="0" l="0" r="0" t="0"/>
            <wp:wrapSquare wrapText="bothSides" distB="0" distT="0" distL="0" distR="0"/>
            <wp:docPr descr="image1.jpg" id="2" name="image2.jpg"/>
            <a:graphic>
              <a:graphicData uri="http://schemas.openxmlformats.org/drawingml/2006/picture">
                <pic:pic>
                  <pic:nvPicPr>
                    <pic:cNvPr descr="image1.jpg" id="0" name="image2.jpg"/>
                    <pic:cNvPicPr preferRelativeResize="0"/>
                  </pic:nvPicPr>
                  <pic:blipFill>
                    <a:blip r:embed="rId8"/>
                    <a:srcRect b="0" l="0" r="0" t="0"/>
                    <a:stretch>
                      <a:fillRect/>
                    </a:stretch>
                  </pic:blipFill>
                  <pic:spPr>
                    <a:xfrm>
                      <a:off x="0" y="0"/>
                      <a:ext cx="6005830" cy="31750"/>
                    </a:xfrm>
                    <a:prstGeom prst="rect"/>
                    <a:ln/>
                  </pic:spPr>
                </pic:pic>
              </a:graphicData>
            </a:graphic>
          </wp:anchor>
        </w:drawing>
      </w:r>
    </w:p>
    <w:p w:rsidR="00000000" w:rsidDel="00000000" w:rsidP="00000000" w:rsidRDefault="00000000" w:rsidRPr="00000000" w14:paraId="0000000A">
      <w:pPr>
        <w:spacing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Organization of Work of the Fourth Committee</w:t>
      </w:r>
    </w:p>
    <w:p w:rsidR="00000000" w:rsidDel="00000000" w:rsidP="00000000" w:rsidRDefault="00000000" w:rsidRPr="00000000" w14:paraId="0000000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hd w:fill="ffffff"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Note by Secretariat</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0D">
      <w:pPr>
        <w:shd w:fill="ffffff" w:val="clea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E">
      <w:pPr>
        <w:widowControl w:val="0"/>
        <w:numPr>
          <w:ilvl w:val="0"/>
          <w:numId w:val="1"/>
        </w:numPr>
        <w:shd w:fill="ffffff" w:val="clea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Background information on agenda item 6 (</w:t>
      </w:r>
      <w:r w:rsidDel="00000000" w:rsidR="00000000" w:rsidRPr="00000000">
        <w:rPr>
          <w:rFonts w:ascii="Times New Roman" w:cs="Times New Roman" w:eastAsia="Times New Roman" w:hAnsi="Times New Roman"/>
          <w:rtl w:val="0"/>
        </w:rPr>
        <w:t xml:space="preserve">Mine Action Assistance</w:t>
      </w:r>
      <w:r w:rsidDel="00000000" w:rsidR="00000000" w:rsidRPr="00000000">
        <w:rPr>
          <w:rFonts w:ascii="Times New Roman" w:cs="Times New Roman" w:eastAsia="Times New Roman" w:hAnsi="Times New Roman"/>
          <w:highlight w:val="white"/>
          <w:rtl w:val="0"/>
        </w:rPr>
        <w:t xml:space="preserve">) provided in the “</w:t>
      </w:r>
      <w:r w:rsidDel="00000000" w:rsidR="00000000" w:rsidRPr="00000000">
        <w:rPr>
          <w:rFonts w:ascii="Times New Roman" w:cs="Times New Roman" w:eastAsia="Times New Roman" w:hAnsi="Times New Roman"/>
          <w:rtl w:val="0"/>
        </w:rPr>
        <w:t xml:space="preserve">Mine Action Assistance</w:t>
      </w:r>
      <w:r w:rsidDel="00000000" w:rsidR="00000000" w:rsidRPr="00000000">
        <w:rPr>
          <w:rFonts w:ascii="Times New Roman" w:cs="Times New Roman" w:eastAsia="Times New Roman" w:hAnsi="Times New Roman"/>
          <w:highlight w:val="white"/>
          <w:rtl w:val="0"/>
        </w:rPr>
        <w:t xml:space="preserve">” has been circulated to Member States beforehand.</w:t>
      </w:r>
      <w:r w:rsidDel="00000000" w:rsidR="00000000" w:rsidRPr="00000000">
        <w:rPr>
          <w:rtl w:val="0"/>
        </w:rPr>
      </w:r>
    </w:p>
    <w:p w:rsidR="00000000" w:rsidDel="00000000" w:rsidP="00000000" w:rsidRDefault="00000000" w:rsidRPr="00000000" w14:paraId="0000000F">
      <w:pPr>
        <w:widowControl w:val="0"/>
        <w:numPr>
          <w:ilvl w:val="0"/>
          <w:numId w:val="1"/>
        </w:numPr>
        <w:shd w:fill="ffffff" w:val="clear"/>
        <w:ind w:left="720" w:hanging="360"/>
        <w:jc w:val="both"/>
        <w:rPr>
          <w:rFonts w:ascii="Times New Roman" w:cs="Times New Roman" w:eastAsia="Times New Roman" w:hAnsi="Times New Roman"/>
        </w:rPr>
      </w:pPr>
      <w:bookmarkStart w:colFirst="0" w:colLast="0" w:name="_heading=h.3lfdd7tle971" w:id="0"/>
      <w:bookmarkEnd w:id="0"/>
      <w:r w:rsidDel="00000000" w:rsidR="00000000" w:rsidRPr="00000000">
        <w:rPr>
          <w:rFonts w:ascii="Times New Roman" w:cs="Times New Roman" w:eastAsia="Times New Roman" w:hAnsi="Times New Roman"/>
          <w:highlight w:val="white"/>
          <w:rtl w:val="0"/>
        </w:rPr>
        <w:t xml:space="preserve">The draft Programme of Work of the Fourth Committee is available in the Annex. </w:t>
      </w:r>
      <w:r w:rsidDel="00000000" w:rsidR="00000000" w:rsidRPr="00000000">
        <w:rPr>
          <w:rtl w:val="0"/>
        </w:rPr>
      </w:r>
    </w:p>
    <w:p w:rsidR="00000000" w:rsidDel="00000000" w:rsidP="00000000" w:rsidRDefault="00000000" w:rsidRPr="00000000" w14:paraId="00000010">
      <w:pPr>
        <w:shd w:fill="ffffff" w:val="clea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hd w:fill="ffffff" w:val="clea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bCs w:val="1"/>
          <w:rtl w:val="0"/>
        </w:rPr>
        <w:t xml:space="preserve">Length of statements</w:t>
      </w:r>
      <w:r w:rsidDel="00000000" w:rsidR="00000000" w:rsidRPr="00000000">
        <w:rPr>
          <w:rtl w:val="0"/>
        </w:rPr>
      </w:r>
    </w:p>
    <w:p w:rsidR="00000000" w:rsidDel="00000000" w:rsidP="00000000" w:rsidRDefault="00000000" w:rsidRPr="00000000" w14:paraId="00000012">
      <w:pPr>
        <w:widowControl w:val="0"/>
        <w:shd w:fill="ffffff" w:val="clear"/>
        <w:ind w:left="720" w:firstLine="0"/>
        <w:jc w:val="both"/>
        <w:rPr>
          <w:rFonts w:ascii="Times New Roman" w:cs="Times New Roman" w:eastAsia="Times New Roman" w:hAnsi="Times New Roman"/>
          <w:highlight w:val="white"/>
        </w:rPr>
      </w:pPr>
      <w:bookmarkStart w:colFirst="0" w:colLast="0" w:name="_heading=h.yhfguccvhupj" w:id="1"/>
      <w:bookmarkEnd w:id="1"/>
      <w:r w:rsidDel="00000000" w:rsidR="00000000" w:rsidRPr="00000000">
        <w:rPr>
          <w:rtl w:val="0"/>
        </w:rPr>
      </w:r>
    </w:p>
    <w:p w:rsidR="00000000" w:rsidDel="00000000" w:rsidP="00000000" w:rsidRDefault="00000000" w:rsidRPr="00000000" w14:paraId="00000013">
      <w:pPr>
        <w:widowControl w:val="0"/>
        <w:numPr>
          <w:ilvl w:val="0"/>
          <w:numId w:val="1"/>
        </w:numPr>
        <w:shd w:fill="ffffff" w:val="clear"/>
        <w:ind w:left="720" w:hanging="360"/>
        <w:jc w:val="both"/>
        <w:rPr>
          <w:rFonts w:ascii="Times New Roman" w:cs="Times New Roman" w:eastAsia="Times New Roman" w:hAnsi="Times New Roman"/>
        </w:rPr>
      </w:pPr>
      <w:bookmarkStart w:colFirst="0" w:colLast="0" w:name="_heading=h.x7gejjuhrfwj" w:id="2"/>
      <w:bookmarkEnd w:id="2"/>
      <w:r w:rsidDel="00000000" w:rsidR="00000000" w:rsidRPr="00000000">
        <w:rPr>
          <w:rFonts w:ascii="Times New Roman" w:cs="Times New Roman" w:eastAsia="Times New Roman" w:hAnsi="Times New Roman"/>
          <w:rtl w:val="0"/>
        </w:rPr>
        <w:t xml:space="preserve">The Committee recommends a time limit of 1 minute for individual Member States speaking during the General Debate. </w:t>
      </w:r>
    </w:p>
    <w:p w:rsidR="00000000" w:rsidDel="00000000" w:rsidP="00000000" w:rsidRDefault="00000000" w:rsidRPr="00000000" w14:paraId="00000014">
      <w:pPr>
        <w:shd w:fill="ffffff" w:val="clear"/>
        <w:rPr>
          <w:rFonts w:ascii="Times New Roman" w:cs="Times New Roman" w:eastAsia="Times New Roman" w:hAnsi="Times New Roman"/>
          <w:b w:val="1"/>
          <w:bCs w:val="1"/>
          <w:highlight w:val="white"/>
        </w:rPr>
      </w:pPr>
      <w:r w:rsidDel="00000000" w:rsidR="00000000" w:rsidRPr="00000000">
        <w:rPr>
          <w:rtl w:val="0"/>
        </w:rPr>
      </w:r>
    </w:p>
    <w:p w:rsidR="00000000" w:rsidDel="00000000" w:rsidP="00000000" w:rsidRDefault="00000000" w:rsidRPr="00000000" w14:paraId="00000015">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highlight w:val="white"/>
          <w:rtl w:val="0"/>
        </w:rPr>
        <w:t xml:space="preserve">Conference facilities and meetings arrangements</w:t>
      </w:r>
      <w:r w:rsidDel="00000000" w:rsidR="00000000" w:rsidRPr="00000000">
        <w:rPr>
          <w:rtl w:val="0"/>
        </w:rPr>
      </w:r>
    </w:p>
    <w:p w:rsidR="00000000" w:rsidDel="00000000" w:rsidP="00000000" w:rsidRDefault="00000000" w:rsidRPr="00000000" w14:paraId="00000016">
      <w:pPr>
        <w:shd w:fill="ffffff"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numPr>
          <w:ilvl w:val="0"/>
          <w:numId w:val="1"/>
        </w:numPr>
        <w:shd w:fill="ffffff" w:val="clear"/>
        <w:ind w:left="720" w:hanging="36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Taking into account the availability of conference services for the Fourth Committee, six meetings have been scheduled.  Unless otherwise specified, six meetings will be held from 1:30 p.m. -5:00 p.m., on 12 August 2026; 9:00 a.m. – 12:00 p.m., 1:30 p.m. – 5:30 p.m. on 13 August 2026; 9:00 a.m. – 12:00 p.m., 1:30 p.m. – 5:30 p.m. on 14 August 2026; and  9:00 a.m. – 12:00 p.m. on 15 August 2026. In this connection, the Committee wishes to remind delegations that punctuality is of the utmost importance in the interest of ensuring an effective and orderly discussion of the assigned agenda item.</w:t>
      </w:r>
      <w:r w:rsidDel="00000000" w:rsidR="00000000" w:rsidRPr="00000000">
        <w:rPr>
          <w:rtl w:val="0"/>
        </w:rPr>
      </w:r>
    </w:p>
    <w:p w:rsidR="00000000" w:rsidDel="00000000" w:rsidP="00000000" w:rsidRDefault="00000000" w:rsidRPr="00000000" w14:paraId="00000018">
      <w:pPr>
        <w:shd w:fill="ffffff" w:val="clear"/>
        <w:ind w:left="720"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A">
      <w:pPr>
        <w:shd w:fill="ffffff" w:val="clea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Informal Consultations</w:t>
      </w:r>
    </w:p>
    <w:p w:rsidR="00000000" w:rsidDel="00000000" w:rsidP="00000000" w:rsidRDefault="00000000" w:rsidRPr="00000000" w14:paraId="0000001B">
      <w:pPr>
        <w:shd w:fill="ffffff" w:val="clea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1C">
      <w:pPr>
        <w:widowControl w:val="0"/>
        <w:numPr>
          <w:ilvl w:val="0"/>
          <w:numId w:val="1"/>
        </w:numPr>
        <w:spacing w:line="288" w:lineRule="auto"/>
        <w:ind w:left="720" w:right="98"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information consultations, delegates will draft resolutions in Regional Groups and then merge the different drafts until there is only one resolution on the agenda item. After the merged draft has been prepared by the Secretariat, delegates will return to informal consultations to review the drafts line by line and propose amendments.</w:t>
      </w:r>
    </w:p>
    <w:p w:rsidR="00000000" w:rsidDel="00000000" w:rsidP="00000000" w:rsidRDefault="00000000" w:rsidRPr="00000000" w14:paraId="0000001D">
      <w:pPr>
        <w:widowControl w:val="0"/>
        <w:spacing w:line="288" w:lineRule="auto"/>
        <w:ind w:left="720" w:right="98" w:firstLine="0"/>
        <w:jc w:val="both"/>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1E">
      <w:pPr>
        <w:widowControl w:val="0"/>
        <w:numPr>
          <w:ilvl w:val="0"/>
          <w:numId w:val="1"/>
        </w:numPr>
        <w:spacing w:line="288" w:lineRule="auto"/>
        <w:ind w:left="720" w:right="98"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highlight w:val="white"/>
          <w:rtl w:val="0"/>
        </w:rPr>
        <w:t xml:space="preserve">I</w:t>
      </w:r>
      <w:r w:rsidDel="00000000" w:rsidR="00000000" w:rsidRPr="00000000">
        <w:rPr>
          <w:rFonts w:ascii="Times New Roman" w:cs="Times New Roman" w:eastAsia="Times New Roman" w:hAnsi="Times New Roman"/>
          <w:rtl w:val="0"/>
        </w:rPr>
        <w:t xml:space="preserve">n accordance with established practice, informal consultations may be used for expressing general observations on the proposals </w:t>
      </w:r>
      <w:r w:rsidDel="00000000" w:rsidR="00000000" w:rsidRPr="00000000">
        <w:rPr>
          <w:rFonts w:ascii="Times New Roman" w:cs="Times New Roman" w:eastAsia="Times New Roman" w:hAnsi="Times New Roman"/>
          <w:highlight w:val="white"/>
          <w:rtl w:val="0"/>
        </w:rPr>
        <w:t xml:space="preserve">The Bureau may serve as, or appoint, facilitators in order to contribute to the process of reaching consensus.</w:t>
      </w:r>
    </w:p>
    <w:p w:rsidR="00000000" w:rsidDel="00000000" w:rsidP="00000000" w:rsidRDefault="00000000" w:rsidRPr="00000000" w14:paraId="0000001F">
      <w:pPr>
        <w:widowControl w:val="0"/>
        <w:spacing w:line="288" w:lineRule="auto"/>
        <w:ind w:left="720" w:right="98"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0">
      <w:pPr>
        <w:shd w:fill="ffffff" w:val="clea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 of the work of the Fourth Committee</w:t>
      </w:r>
      <w:r w:rsidDel="00000000" w:rsidR="00000000" w:rsidRPr="00000000">
        <w:rPr>
          <w:rtl w:val="0"/>
        </w:rPr>
      </w:r>
    </w:p>
    <w:p w:rsidR="00000000" w:rsidDel="00000000" w:rsidP="00000000" w:rsidRDefault="00000000" w:rsidRPr="00000000" w14:paraId="00000021">
      <w:pPr>
        <w:widowControl w:val="0"/>
        <w:spacing w:line="288" w:lineRule="auto"/>
        <w:ind w:left="720" w:right="98" w:firstLine="0"/>
        <w:jc w:val="both"/>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22">
      <w:pPr>
        <w:widowControl w:val="0"/>
        <w:numPr>
          <w:ilvl w:val="0"/>
          <w:numId w:val="1"/>
        </w:numPr>
        <w:shd w:fill="ffffff" w:val="clear"/>
        <w:spacing w:line="288" w:lineRule="auto"/>
        <w:ind w:left="720" w:hanging="360"/>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highlight w:val="white"/>
          <w:rtl w:val="0"/>
        </w:rPr>
        <w:t xml:space="preserve">Bearing in mind the number of meetings scheduled for the Committee, a target date </w:t>
      </w:r>
      <w:r w:rsidDel="00000000" w:rsidR="00000000" w:rsidRPr="00000000">
        <w:rPr>
          <w:rFonts w:ascii="Times New Roman" w:cs="Times New Roman" w:eastAsia="Times New Roman" w:hAnsi="Times New Roman"/>
          <w:highlight w:val="white"/>
          <w:rtl w:val="0"/>
        </w:rPr>
        <w:t xml:space="preserve">of 15 August 2026 at 12:00 p.m. is set for the conclusion of its work.</w:t>
      </w:r>
      <w:r w:rsidDel="00000000" w:rsidR="00000000" w:rsidRPr="00000000">
        <w:rPr>
          <w:rtl w:val="0"/>
        </w:rPr>
      </w:r>
    </w:p>
    <w:p w:rsidR="00000000" w:rsidDel="00000000" w:rsidP="00000000" w:rsidRDefault="00000000" w:rsidRPr="00000000" w14:paraId="00000023">
      <w:pPr>
        <w:widowControl w:val="0"/>
        <w:shd w:fill="ffffff" w:val="clear"/>
        <w:spacing w:line="288" w:lineRule="auto"/>
        <w:ind w:left="0"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24">
      <w:pPr>
        <w:shd w:fill="ffffff" w:val="clear"/>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25">
      <w:pPr>
        <w:shd w:fill="ffffff" w:val="clear"/>
        <w:spacing w:line="28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6">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hd w:fill="ffffff" w:val="clear"/>
        <w:spacing w:line="288"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widowControl w:val="0"/>
        <w:shd w:fill="ffffff" w:val="clear"/>
        <w:spacing w:line="288"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hd w:fill="ffffff" w:val="clea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3">
      <w:pPr>
        <w:shd w:fill="ffffff" w:val="clear"/>
        <w:ind w:left="45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4">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45">
      <w:pPr>
        <w:widowControl w:val="0"/>
        <w:shd w:fill="ffffff" w:val="clear"/>
        <w:rPr>
          <w:rFonts w:ascii="Times New Roman" w:cs="Times New Roman" w:eastAsia="Times New Roman" w:hAnsi="Times New Roman"/>
          <w:b w:val="1"/>
          <w:bCs w:val="1"/>
          <w:sz w:val="24"/>
          <w:szCs w:val="24"/>
          <w:highlight w:val="white"/>
        </w:rPr>
      </w:pPr>
      <w:r w:rsidDel="00000000" w:rsidR="00000000" w:rsidRPr="00000000">
        <w:rPr>
          <w:rtl w:val="0"/>
        </w:rPr>
      </w:r>
    </w:p>
    <w:p w:rsidR="00000000" w:rsidDel="00000000" w:rsidP="00000000" w:rsidRDefault="00000000" w:rsidRPr="00000000" w14:paraId="00000046">
      <w:pPr>
        <w:widowControl w:val="0"/>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Annex</w:t>
      </w:r>
      <w:r w:rsidDel="00000000" w:rsidR="00000000" w:rsidRPr="00000000">
        <w:rPr>
          <w:rtl w:val="0"/>
        </w:rPr>
      </w:r>
    </w:p>
    <w:p w:rsidR="00000000" w:rsidDel="00000000" w:rsidP="00000000" w:rsidRDefault="00000000" w:rsidRPr="00000000" w14:paraId="00000047">
      <w:pPr>
        <w:widowControl w:val="0"/>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8">
      <w:pPr>
        <w:widowControl w:val="0"/>
        <w:shd w:fill="ffffff" w:val="clear"/>
        <w:jc w:val="center"/>
        <w:rPr>
          <w:rFonts w:ascii="Times New Roman" w:cs="Times New Roman" w:eastAsia="Times New Roman" w:hAnsi="Times New Roman"/>
          <w:sz w:val="20"/>
          <w:szCs w:val="20"/>
          <w:highlight w:val="green"/>
        </w:rPr>
      </w:pPr>
      <w:r w:rsidDel="00000000" w:rsidR="00000000" w:rsidRPr="00000000">
        <w:rPr>
          <w:rFonts w:ascii="Times New Roman" w:cs="Times New Roman" w:eastAsia="Times New Roman" w:hAnsi="Times New Roman"/>
          <w:b w:val="1"/>
          <w:bCs w:val="1"/>
          <w:sz w:val="24"/>
          <w:szCs w:val="24"/>
          <w:highlight w:val="white"/>
          <w:rtl w:val="0"/>
        </w:rPr>
        <w:t xml:space="preserve">Draft Programme of Work of the Fourth Committee</w:t>
      </w:r>
      <w:r w:rsidDel="00000000" w:rsidR="00000000" w:rsidRPr="00000000">
        <w:rPr>
          <w:rtl w:val="0"/>
        </w:rPr>
      </w:r>
    </w:p>
    <w:p w:rsidR="00000000" w:rsidDel="00000000" w:rsidP="00000000" w:rsidRDefault="00000000" w:rsidRPr="00000000" w14:paraId="00000049">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4A">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4B">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12 August 2026 – Wednesday </w:t>
      </w:r>
    </w:p>
    <w:p w:rsidR="00000000" w:rsidDel="00000000" w:rsidP="00000000" w:rsidRDefault="00000000" w:rsidRPr="00000000" w14:paraId="0000004C">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4D">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- 12:00 p.m.</w:t>
      </w:r>
    </w:p>
    <w:p w:rsidR="00000000" w:rsidDel="00000000" w:rsidP="00000000" w:rsidRDefault="00000000" w:rsidRPr="00000000" w14:paraId="0000004E">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Delegate training (mandatory for all delegates)</w:t>
      </w:r>
    </w:p>
    <w:p w:rsidR="00000000" w:rsidDel="00000000" w:rsidP="00000000" w:rsidRDefault="00000000" w:rsidRPr="00000000" w14:paraId="0000004F">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0">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12-1:30 p.m. Lunch</w:t>
      </w:r>
    </w:p>
    <w:p w:rsidR="00000000" w:rsidDel="00000000" w:rsidP="00000000" w:rsidRDefault="00000000" w:rsidRPr="00000000" w14:paraId="00000051">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52">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1:30 p.m. -1:45 p.m.</w:t>
      </w:r>
    </w:p>
    <w:p w:rsidR="00000000" w:rsidDel="00000000" w:rsidP="00000000" w:rsidRDefault="00000000" w:rsidRPr="00000000" w14:paraId="00000053">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Adoption of Organization of Work</w:t>
      </w:r>
    </w:p>
    <w:p w:rsidR="00000000" w:rsidDel="00000000" w:rsidP="00000000" w:rsidRDefault="00000000" w:rsidRPr="00000000" w14:paraId="00000054">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5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1:45 p.m. – 2:30 p.m.</w:t>
      </w:r>
    </w:p>
    <w:p w:rsidR="00000000" w:rsidDel="00000000" w:rsidP="00000000" w:rsidRDefault="00000000" w:rsidRPr="00000000" w14:paraId="00000056">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Interactive Session with UN Expert</w:t>
      </w:r>
    </w:p>
    <w:p w:rsidR="00000000" w:rsidDel="00000000" w:rsidP="00000000" w:rsidRDefault="00000000" w:rsidRPr="00000000" w14:paraId="00000057">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8">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2:30 p.m. - 3:30 p.m.</w:t>
      </w:r>
    </w:p>
    <w:p w:rsidR="00000000" w:rsidDel="00000000" w:rsidP="00000000" w:rsidRDefault="00000000" w:rsidRPr="00000000" w14:paraId="00000059">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General Debate</w:t>
      </w:r>
    </w:p>
    <w:p w:rsidR="00000000" w:rsidDel="00000000" w:rsidP="00000000" w:rsidRDefault="00000000" w:rsidRPr="00000000" w14:paraId="0000005A">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B">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3:30 p.m. - 4:00 p.m.</w:t>
      </w:r>
    </w:p>
    <w:p w:rsidR="00000000" w:rsidDel="00000000" w:rsidP="00000000" w:rsidRDefault="00000000" w:rsidRPr="00000000" w14:paraId="0000005C">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Agree on 4 broad areas (Informal Meeting)</w:t>
      </w:r>
    </w:p>
    <w:p w:rsidR="00000000" w:rsidDel="00000000" w:rsidP="00000000" w:rsidRDefault="00000000" w:rsidRPr="00000000" w14:paraId="0000005D">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5E">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4:00 p.m. - 5:00 p.m.</w:t>
      </w:r>
    </w:p>
    <w:p w:rsidR="00000000" w:rsidDel="00000000" w:rsidP="00000000" w:rsidRDefault="00000000" w:rsidRPr="00000000" w14:paraId="0000005F">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Draft resolution in regional groups (Informal Meeting)</w:t>
      </w:r>
    </w:p>
    <w:p w:rsidR="00000000" w:rsidDel="00000000" w:rsidP="00000000" w:rsidRDefault="00000000" w:rsidRPr="00000000" w14:paraId="00000060">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1">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13 August 2026 – Thursday </w:t>
      </w:r>
      <w:r w:rsidDel="00000000" w:rsidR="00000000" w:rsidRPr="00000000">
        <w:rPr>
          <w:rtl w:val="0"/>
        </w:rPr>
      </w:r>
    </w:p>
    <w:p w:rsidR="00000000" w:rsidDel="00000000" w:rsidP="00000000" w:rsidRDefault="00000000" w:rsidRPr="00000000" w14:paraId="00000062">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63">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 10:00 a.m. </w:t>
      </w:r>
    </w:p>
    <w:p w:rsidR="00000000" w:rsidDel="00000000" w:rsidP="00000000" w:rsidRDefault="00000000" w:rsidRPr="00000000" w14:paraId="00000064">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Draft resolution in regional groups (Informal Meeting)</w:t>
      </w:r>
      <w:r w:rsidDel="00000000" w:rsidR="00000000" w:rsidRPr="00000000">
        <w:rPr>
          <w:rtl w:val="0"/>
        </w:rPr>
      </w:r>
    </w:p>
    <w:p w:rsidR="00000000" w:rsidDel="00000000" w:rsidP="00000000" w:rsidRDefault="00000000" w:rsidRPr="00000000" w14:paraId="0000006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br w:type="textWrapping"/>
        <w:t xml:space="preserve">10:00 a.m. – 12:00 p.m.</w:t>
        <w:br w:type="textWrapping"/>
        <w:t xml:space="preserve">Vienna Formula to merge draft resolutions (Informal Meeting)</w:t>
      </w:r>
    </w:p>
    <w:p w:rsidR="00000000" w:rsidDel="00000000" w:rsidP="00000000" w:rsidRDefault="00000000" w:rsidRPr="00000000" w14:paraId="00000066">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7">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12-1:30 p.m. Lunch</w:t>
      </w:r>
    </w:p>
    <w:p w:rsidR="00000000" w:rsidDel="00000000" w:rsidP="00000000" w:rsidRDefault="00000000" w:rsidRPr="00000000" w14:paraId="00000068">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9">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A">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B">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1:30 p.m. - 2:30 p.m.</w:t>
      </w:r>
    </w:p>
    <w:p w:rsidR="00000000" w:rsidDel="00000000" w:rsidP="00000000" w:rsidRDefault="00000000" w:rsidRPr="00000000" w14:paraId="0000006C">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in regional groups to discuss amendments (Informal Meeting)</w:t>
      </w:r>
    </w:p>
    <w:p w:rsidR="00000000" w:rsidDel="00000000" w:rsidP="00000000" w:rsidRDefault="00000000" w:rsidRPr="00000000" w14:paraId="0000006D">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6E">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2:30 p.m. - 5:30 p.m.</w:t>
      </w:r>
    </w:p>
    <w:p w:rsidR="00000000" w:rsidDel="00000000" w:rsidP="00000000" w:rsidRDefault="00000000" w:rsidRPr="00000000" w14:paraId="0000006F">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to propose and negotiate amendments (Informal Meeting)</w:t>
      </w:r>
    </w:p>
    <w:p w:rsidR="00000000" w:rsidDel="00000000" w:rsidP="00000000" w:rsidRDefault="00000000" w:rsidRPr="00000000" w14:paraId="00000070">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1">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2">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14 August 2026 - Friday</w:t>
      </w:r>
    </w:p>
    <w:p w:rsidR="00000000" w:rsidDel="00000000" w:rsidP="00000000" w:rsidRDefault="00000000" w:rsidRPr="00000000" w14:paraId="00000073">
      <w:pPr>
        <w:shd w:fill="ffffff" w:val="clea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74">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-12:00 p.m.</w:t>
      </w:r>
    </w:p>
    <w:p w:rsidR="00000000" w:rsidDel="00000000" w:rsidP="00000000" w:rsidRDefault="00000000" w:rsidRPr="00000000" w14:paraId="00000075">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to propose and negotiate amendments (Informal Meeting)</w:t>
      </w:r>
    </w:p>
    <w:p w:rsidR="00000000" w:rsidDel="00000000" w:rsidP="00000000" w:rsidRDefault="00000000" w:rsidRPr="00000000" w14:paraId="00000076">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7">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12-1:30 p.m. Lunch</w:t>
      </w:r>
    </w:p>
    <w:p w:rsidR="00000000" w:rsidDel="00000000" w:rsidP="00000000" w:rsidRDefault="00000000" w:rsidRPr="00000000" w14:paraId="00000078">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br w:type="textWrapping"/>
        <w:t xml:space="preserve">1:30 p.m. – 2:30 p.m.</w:t>
      </w:r>
    </w:p>
    <w:p w:rsidR="00000000" w:rsidDel="00000000" w:rsidP="00000000" w:rsidRDefault="00000000" w:rsidRPr="00000000" w14:paraId="00000079">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Informal consultations in regional groups to discuss amendments (Informal Meeting)</w:t>
      </w:r>
    </w:p>
    <w:p w:rsidR="00000000" w:rsidDel="00000000" w:rsidP="00000000" w:rsidRDefault="00000000" w:rsidRPr="00000000" w14:paraId="0000007A">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B">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2:30 p.m. - 5:30 p.m.</w:t>
        <w:br w:type="textWrapping"/>
        <w:t xml:space="preserve">Informal Consultations to propose and negotiate amendments (Informal Meeting)</w:t>
      </w:r>
    </w:p>
    <w:p w:rsidR="00000000" w:rsidDel="00000000" w:rsidP="00000000" w:rsidRDefault="00000000" w:rsidRPr="00000000" w14:paraId="0000007C">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D">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15 August 2026 - Saturday</w:t>
      </w:r>
    </w:p>
    <w:p w:rsidR="00000000" w:rsidDel="00000000" w:rsidP="00000000" w:rsidRDefault="00000000" w:rsidRPr="00000000" w14:paraId="0000007E">
      <w:pPr>
        <w:shd w:fill="ffffff" w:val="clea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F">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9:00 a.m. -11:30 a.m. </w:t>
      </w:r>
    </w:p>
    <w:p w:rsidR="00000000" w:rsidDel="00000000" w:rsidP="00000000" w:rsidRDefault="00000000" w:rsidRPr="00000000" w14:paraId="00000080">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Wrap up debate of amendments and </w:t>
      </w:r>
      <w:r w:rsidDel="00000000" w:rsidR="00000000" w:rsidRPr="00000000">
        <w:rPr>
          <w:rFonts w:ascii="Times New Roman" w:cs="Times New Roman" w:eastAsia="Times New Roman" w:hAnsi="Times New Roman"/>
          <w:sz w:val="24"/>
          <w:szCs w:val="24"/>
          <w:highlight w:val="white"/>
          <w:rtl w:val="0"/>
        </w:rPr>
        <w:t xml:space="preserve">Final review of the Draft Resolution/add additional text if time allows (Informal Meeting)</w:t>
      </w:r>
    </w:p>
    <w:p w:rsidR="00000000" w:rsidDel="00000000" w:rsidP="00000000" w:rsidRDefault="00000000" w:rsidRPr="00000000" w14:paraId="00000081">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82">
      <w:pPr>
        <w:shd w:fill="ffffff"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11:30 a.m. – 12:00 p.m.</w:t>
      </w:r>
    </w:p>
    <w:p w:rsidR="00000000" w:rsidDel="00000000" w:rsidP="00000000" w:rsidRDefault="00000000" w:rsidRPr="00000000" w14:paraId="00000083">
      <w:pPr>
        <w:shd w:fill="ffffff" w:val="clear"/>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Final Formal Meeting to adopt Resolution</w:t>
      </w: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highlight w:val="white"/>
          <w:u w:val="single"/>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47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47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47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HyiT0LAClou6WT5X5GBGxb4Bw==">CgMxLjAyDmguM2xmZGQ3dGxlOTcxMg5oLnloZmd1Y2N2aHVwajIOaC54N2dlamp1aHJmd2o4AHIhMXNnbGdaMDhNZkQ2WDgzS09wQU9UelFtbm8xZ1pmMEQx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